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0E" w:rsidRDefault="0026713B">
      <w:pPr>
        <w:spacing w:after="98" w:line="259" w:lineRule="auto"/>
        <w:ind w:left="0" w:firstLine="0"/>
      </w:pPr>
      <w:r>
        <w:rPr>
          <w:noProof/>
        </w:rPr>
        <w:drawing>
          <wp:inline distT="0" distB="0" distL="0" distR="0">
            <wp:extent cx="1066800" cy="106680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
                    <a:stretch>
                      <a:fillRect/>
                    </a:stretch>
                  </pic:blipFill>
                  <pic:spPr>
                    <a:xfrm>
                      <a:off x="0" y="0"/>
                      <a:ext cx="1066800" cy="1066800"/>
                    </a:xfrm>
                    <a:prstGeom prst="rect">
                      <a:avLst/>
                    </a:prstGeom>
                  </pic:spPr>
                </pic:pic>
              </a:graphicData>
            </a:graphic>
          </wp:inline>
        </w:drawing>
      </w:r>
      <w:r>
        <w:rPr>
          <w:b w:val="0"/>
        </w:rPr>
        <w:t xml:space="preserve"> </w:t>
      </w:r>
    </w:p>
    <w:p w:rsidR="001E6B0E" w:rsidRDefault="0026713B">
      <w:pPr>
        <w:spacing w:after="158" w:line="259" w:lineRule="auto"/>
        <w:ind w:left="0" w:firstLine="0"/>
      </w:pPr>
      <w:r>
        <w:rPr>
          <w:b w:val="0"/>
        </w:rPr>
        <w:t xml:space="preserve"> </w:t>
      </w:r>
    </w:p>
    <w:p w:rsidR="0095046D" w:rsidRDefault="0026713B">
      <w:pPr>
        <w:spacing w:after="158" w:line="259" w:lineRule="auto"/>
        <w:ind w:left="20" w:firstLine="0"/>
        <w:jc w:val="center"/>
        <w:rPr>
          <w:u w:val="single" w:color="000000"/>
        </w:rPr>
      </w:pPr>
      <w:r>
        <w:rPr>
          <w:u w:val="single" w:color="000000"/>
        </w:rPr>
        <w:t>Cuyamaca College Health and Wellness</w:t>
      </w:r>
    </w:p>
    <w:p w:rsidR="0095046D" w:rsidRDefault="0095046D">
      <w:pPr>
        <w:spacing w:after="158" w:line="259" w:lineRule="auto"/>
        <w:ind w:left="20" w:firstLine="0"/>
        <w:jc w:val="center"/>
        <w:rPr>
          <w:u w:val="single" w:color="000000"/>
        </w:rPr>
      </w:pPr>
      <w:r>
        <w:rPr>
          <w:u w:val="single" w:color="000000"/>
        </w:rPr>
        <w:t xml:space="preserve"> Respiratory Virus Guidance </w:t>
      </w:r>
    </w:p>
    <w:p w:rsidR="001E6B0E" w:rsidRDefault="00366486">
      <w:pPr>
        <w:spacing w:after="158" w:line="259" w:lineRule="auto"/>
        <w:ind w:left="20" w:firstLine="0"/>
        <w:jc w:val="center"/>
      </w:pPr>
      <w:r>
        <w:rPr>
          <w:u w:val="single" w:color="000000"/>
        </w:rPr>
        <w:t xml:space="preserve"> Spring</w:t>
      </w:r>
      <w:bookmarkStart w:id="0" w:name="_GoBack"/>
      <w:bookmarkEnd w:id="0"/>
      <w:r w:rsidR="000303E5">
        <w:rPr>
          <w:u w:val="single" w:color="000000"/>
        </w:rPr>
        <w:t xml:space="preserve"> 2025</w:t>
      </w:r>
    </w:p>
    <w:p w:rsidR="001E6B0E" w:rsidRDefault="0026713B">
      <w:pPr>
        <w:ind w:left="-4"/>
      </w:pPr>
      <w:r>
        <w:t xml:space="preserve">Self-Screening: </w:t>
      </w:r>
    </w:p>
    <w:p w:rsidR="001E6B0E" w:rsidRDefault="0026713B">
      <w:pPr>
        <w:spacing w:after="162" w:line="257" w:lineRule="auto"/>
        <w:ind w:left="-5" w:right="-2"/>
      </w:pPr>
      <w:r>
        <w:rPr>
          <w:b w:val="0"/>
        </w:rPr>
        <w:t>Student: Should self-screen daily for</w:t>
      </w:r>
      <w:r w:rsidR="0095046D">
        <w:rPr>
          <w:b w:val="0"/>
        </w:rPr>
        <w:t xml:space="preserve"> </w:t>
      </w:r>
      <w:r w:rsidR="00365062">
        <w:rPr>
          <w:b w:val="0"/>
        </w:rPr>
        <w:t>any respiratory virus</w:t>
      </w:r>
      <w:r>
        <w:rPr>
          <w:b w:val="0"/>
        </w:rPr>
        <w:t xml:space="preserve">. Symptoms include, but are not limited to fever, chills, cough, shortness of breath, fatigue, muscle or body aches, headache, new loss of taste or sell, sore throat, congestion, runny nose, nausea, vomiting or diarrhea. </w:t>
      </w:r>
    </w:p>
    <w:p w:rsidR="001E6B0E" w:rsidRDefault="00365062">
      <w:pPr>
        <w:ind w:left="-4"/>
      </w:pPr>
      <w:r>
        <w:t>Testing Positive for Covid 19 Respiratory Virus</w:t>
      </w:r>
      <w:r w:rsidR="0026713B">
        <w:t xml:space="preserve">: </w:t>
      </w:r>
      <w:r w:rsidR="00A24E20">
        <w:t xml:space="preserve">Student may contact Health and Wellness Nursing Services to seek guidance for the Covid 19 Respiratory Virus at: </w:t>
      </w:r>
      <w:hyperlink r:id="rId6" w:history="1">
        <w:r w:rsidR="00A24E20" w:rsidRPr="00A45CCF">
          <w:rPr>
            <w:rStyle w:val="Hyperlink"/>
          </w:rPr>
          <w:t>Cuyamaca.wellness@gcccd.edu</w:t>
        </w:r>
      </w:hyperlink>
      <w:r w:rsidR="00A24E20">
        <w:t xml:space="preserve"> or by calling 619-660-4200</w:t>
      </w:r>
    </w:p>
    <w:p w:rsidR="00A24E20" w:rsidRDefault="00A24E20">
      <w:pPr>
        <w:ind w:left="-4"/>
      </w:pPr>
      <w:r>
        <w:t>For Other Respiratory Viruses: Please contact your Primary Care Provider.</w:t>
      </w:r>
    </w:p>
    <w:p w:rsidR="00F42879" w:rsidRDefault="00F42879" w:rsidP="00F42879">
      <w:r>
        <w:rPr>
          <w:noProof/>
        </w:rPr>
        <w:drawing>
          <wp:inline distT="0" distB="0" distL="0" distR="0" wp14:anchorId="6458A8B8" wp14:editId="384D93B4">
            <wp:extent cx="4638675" cy="2859766"/>
            <wp:effectExtent l="0" t="0" r="0" b="0"/>
            <wp:docPr id="4" name="Picture 4" descr="C:\Users\Julia.Chavez\Documents\r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lia.Chavez\Documents\res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1852" cy="2880220"/>
                    </a:xfrm>
                    <a:prstGeom prst="rect">
                      <a:avLst/>
                    </a:prstGeom>
                    <a:noFill/>
                    <a:ln>
                      <a:noFill/>
                    </a:ln>
                  </pic:spPr>
                </pic:pic>
              </a:graphicData>
            </a:graphic>
          </wp:inline>
        </w:drawing>
      </w:r>
    </w:p>
    <w:p w:rsidR="001E6B0E" w:rsidRDefault="006A2B44">
      <w:pPr>
        <w:spacing w:after="158" w:line="259" w:lineRule="auto"/>
        <w:ind w:left="1" w:firstLine="0"/>
      </w:pPr>
      <w:r>
        <w:t>H</w:t>
      </w:r>
      <w:r w:rsidR="00AD39A0">
        <w:t>elpful Resource Link:</w:t>
      </w:r>
    </w:p>
    <w:p w:rsidR="00AD39A0" w:rsidRDefault="00366486">
      <w:pPr>
        <w:spacing w:after="158" w:line="259" w:lineRule="auto"/>
        <w:ind w:left="1" w:firstLine="0"/>
        <w:rPr>
          <w:rStyle w:val="Hyperlink"/>
        </w:rPr>
      </w:pPr>
      <w:hyperlink r:id="rId8" w:anchor="if-sick" w:history="1">
        <w:r w:rsidR="00AD39A0" w:rsidRPr="00BA7106">
          <w:rPr>
            <w:rStyle w:val="Hyperlink"/>
          </w:rPr>
          <w:t>https://www.sandiegocounty.gov/content/sdc/hhsa/programs/phs/community_epidemiology/dc/respiratoryviruses/RVCaseGuide.html#if-sick</w:t>
        </w:r>
      </w:hyperlink>
    </w:p>
    <w:p w:rsidR="006A2B44" w:rsidRDefault="006A2B44">
      <w:pPr>
        <w:spacing w:after="158" w:line="259" w:lineRule="auto"/>
        <w:ind w:left="1" w:firstLine="0"/>
      </w:pPr>
      <w:r>
        <w:t>Health and Wellness Services 619-660-4200</w:t>
      </w:r>
    </w:p>
    <w:sectPr w:rsidR="006A2B44">
      <w:pgSz w:w="12240" w:h="15840"/>
      <w:pgMar w:top="1440" w:right="1458" w:bottom="14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31241"/>
    <w:multiLevelType w:val="hybridMultilevel"/>
    <w:tmpl w:val="DD3E1C0A"/>
    <w:lvl w:ilvl="0" w:tplc="FD8457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54FB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DE6A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EAA6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52E0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B6E8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023E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C85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1639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0E"/>
    <w:rsid w:val="000303E5"/>
    <w:rsid w:val="001E6B0E"/>
    <w:rsid w:val="0026713B"/>
    <w:rsid w:val="00365062"/>
    <w:rsid w:val="00366486"/>
    <w:rsid w:val="006A2B44"/>
    <w:rsid w:val="006E0B42"/>
    <w:rsid w:val="0095046D"/>
    <w:rsid w:val="00A24E20"/>
    <w:rsid w:val="00AD39A0"/>
    <w:rsid w:val="00F4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3F23"/>
  <w15:docId w15:val="{219F1256-6410-444F-A14D-D07475C7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8" w:lineRule="auto"/>
      <w:ind w:left="10" w:hanging="1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95046D"/>
    <w:pPr>
      <w:spacing w:before="100" w:beforeAutospacing="1" w:after="100" w:afterAutospacing="1" w:line="240" w:lineRule="auto"/>
      <w:ind w:left="0" w:firstLine="0"/>
    </w:pPr>
    <w:rPr>
      <w:rFonts w:ascii="Times New Roman" w:eastAsia="Times New Roman" w:hAnsi="Times New Roman" w:cs="Times New Roman"/>
      <w:b w:val="0"/>
      <w:color w:val="auto"/>
      <w:sz w:val="24"/>
      <w:szCs w:val="24"/>
    </w:rPr>
  </w:style>
  <w:style w:type="character" w:styleId="Hyperlink">
    <w:name w:val="Hyperlink"/>
    <w:basedOn w:val="DefaultParagraphFont"/>
    <w:uiPriority w:val="99"/>
    <w:unhideWhenUsed/>
    <w:rsid w:val="00AD39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08767">
      <w:bodyDiv w:val="1"/>
      <w:marLeft w:val="0"/>
      <w:marRight w:val="0"/>
      <w:marTop w:val="0"/>
      <w:marBottom w:val="0"/>
      <w:divBdr>
        <w:top w:val="none" w:sz="0" w:space="0" w:color="auto"/>
        <w:left w:val="none" w:sz="0" w:space="0" w:color="auto"/>
        <w:bottom w:val="none" w:sz="0" w:space="0" w:color="auto"/>
        <w:right w:val="none" w:sz="0" w:space="0" w:color="auto"/>
      </w:divBdr>
    </w:div>
    <w:div w:id="1503275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iegocounty.gov/content/sdc/hhsa/programs/phs/community_epidemiology/dc/respiratoryviruses/RVCaseGuide.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yamaca.wellness@gcccd.ed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Chavez</dc:creator>
  <cp:keywords/>
  <cp:lastModifiedBy>Julia Chavez</cp:lastModifiedBy>
  <cp:revision>3</cp:revision>
  <dcterms:created xsi:type="dcterms:W3CDTF">2025-01-15T22:17:00Z</dcterms:created>
  <dcterms:modified xsi:type="dcterms:W3CDTF">2025-01-15T22:18:00Z</dcterms:modified>
</cp:coreProperties>
</file>